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87"/>
      </w:tblGrid>
      <w:tr w:rsidR="0076397A" w:rsidRPr="0076397A" w:rsidTr="0076397A">
        <w:tc>
          <w:tcPr>
            <w:tcW w:w="9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9" w:type="dxa"/>
              <w:left w:w="64" w:type="dxa"/>
              <w:bottom w:w="39" w:type="dxa"/>
              <w:right w:w="64" w:type="dxa"/>
            </w:tcMar>
            <w:hideMark/>
          </w:tcPr>
          <w:p w:rsidR="0076397A" w:rsidRPr="0076397A" w:rsidRDefault="0076397A" w:rsidP="0076397A">
            <w:pPr>
              <w:pStyle w:val="aa"/>
              <w:jc w:val="right"/>
              <w:rPr>
                <w:rFonts w:ascii="Times New Roman" w:hAnsi="Times New Roman" w:cs="Times New Roman"/>
                <w:i w:val="0"/>
                <w:lang w:val="ru-RU" w:eastAsia="ru-RU" w:bidi="ar-SA"/>
              </w:rPr>
            </w:pPr>
            <w:r w:rsidRPr="0076397A">
              <w:rPr>
                <w:rFonts w:ascii="Times New Roman" w:hAnsi="Times New Roman" w:cs="Times New Roman"/>
                <w:i w:val="0"/>
                <w:lang w:val="ru-RU" w:eastAsia="ru-RU" w:bidi="ar-SA"/>
              </w:rPr>
              <w:t xml:space="preserve">Қазақстан </w:t>
            </w:r>
            <w:proofErr w:type="spellStart"/>
            <w:r w:rsidRPr="0076397A">
              <w:rPr>
                <w:rFonts w:ascii="Times New Roman" w:hAnsi="Times New Roman" w:cs="Times New Roman"/>
                <w:i w:val="0"/>
                <w:lang w:val="ru-RU" w:eastAsia="ru-RU" w:bidi="ar-SA"/>
              </w:rPr>
              <w:t>Республикасы</w:t>
            </w:r>
            <w:proofErr w:type="spellEnd"/>
            <w:proofErr w:type="gramStart"/>
            <w:r w:rsidRPr="0076397A">
              <w:rPr>
                <w:rFonts w:ascii="Times New Roman" w:hAnsi="Times New Roman" w:cs="Times New Roman"/>
                <w:i w:val="0"/>
                <w:lang w:val="ru-RU" w:eastAsia="ru-RU" w:bidi="ar-SA"/>
              </w:rPr>
              <w:br/>
            </w:r>
            <w:proofErr w:type="spellStart"/>
            <w:r w:rsidRPr="0076397A">
              <w:rPr>
                <w:rFonts w:ascii="Times New Roman" w:hAnsi="Times New Roman" w:cs="Times New Roman"/>
                <w:i w:val="0"/>
                <w:lang w:val="ru-RU" w:eastAsia="ru-RU" w:bidi="ar-SA"/>
              </w:rPr>
              <w:t>Б</w:t>
            </w:r>
            <w:proofErr w:type="gramEnd"/>
            <w:r w:rsidRPr="0076397A">
              <w:rPr>
                <w:rFonts w:ascii="Times New Roman" w:hAnsi="Times New Roman" w:cs="Times New Roman"/>
                <w:i w:val="0"/>
                <w:lang w:val="ru-RU" w:eastAsia="ru-RU" w:bidi="ar-SA"/>
              </w:rPr>
              <w:t>ілім</w:t>
            </w:r>
            <w:proofErr w:type="spellEnd"/>
            <w:r w:rsidRPr="0076397A">
              <w:rPr>
                <w:rFonts w:ascii="Times New Roman" w:hAnsi="Times New Roman" w:cs="Times New Roman"/>
                <w:i w:val="0"/>
                <w:lang w:val="ru-RU" w:eastAsia="ru-RU" w:bidi="ar-SA"/>
              </w:rPr>
              <w:t xml:space="preserve"> және ғылым министрінің</w:t>
            </w:r>
            <w:r w:rsidRPr="0076397A">
              <w:rPr>
                <w:rFonts w:ascii="Times New Roman" w:hAnsi="Times New Roman" w:cs="Times New Roman"/>
                <w:i w:val="0"/>
                <w:lang w:val="ru-RU" w:eastAsia="ru-RU" w:bidi="ar-SA"/>
              </w:rPr>
              <w:br/>
              <w:t xml:space="preserve">2017 жылғы 27 </w:t>
            </w:r>
            <w:proofErr w:type="spellStart"/>
            <w:r w:rsidRPr="0076397A">
              <w:rPr>
                <w:rFonts w:ascii="Times New Roman" w:hAnsi="Times New Roman" w:cs="Times New Roman"/>
                <w:i w:val="0"/>
                <w:lang w:val="ru-RU" w:eastAsia="ru-RU" w:bidi="ar-SA"/>
              </w:rPr>
              <w:t>шілдедегі</w:t>
            </w:r>
            <w:proofErr w:type="spellEnd"/>
            <w:r w:rsidRPr="0076397A">
              <w:rPr>
                <w:rFonts w:ascii="Times New Roman" w:hAnsi="Times New Roman" w:cs="Times New Roman"/>
                <w:i w:val="0"/>
                <w:lang w:val="ru-RU" w:eastAsia="ru-RU" w:bidi="ar-SA"/>
              </w:rPr>
              <w:br/>
              <w:t>№ 355 бұйрығына</w:t>
            </w:r>
            <w:r w:rsidRPr="0076397A">
              <w:rPr>
                <w:rFonts w:ascii="Times New Roman" w:hAnsi="Times New Roman" w:cs="Times New Roman"/>
                <w:i w:val="0"/>
                <w:lang w:val="ru-RU" w:eastAsia="ru-RU" w:bidi="ar-SA"/>
              </w:rPr>
              <w:br/>
              <w:t>3-қосымша</w:t>
            </w:r>
          </w:p>
        </w:tc>
      </w:tr>
    </w:tbl>
    <w:p w:rsidR="0076397A" w:rsidRPr="00682B2E" w:rsidRDefault="00682B2E" w:rsidP="0076397A">
      <w:pPr>
        <w:pStyle w:val="aa"/>
        <w:jc w:val="both"/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</w:pPr>
      <w:r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МКҚК</w:t>
      </w:r>
      <w:r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Әйтеке</w:t>
      </w:r>
      <w:r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би</w:t>
      </w:r>
      <w:proofErr w:type="spellEnd"/>
      <w:r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көпсалалы</w:t>
      </w:r>
      <w:r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колледжі</w:t>
      </w:r>
      <w:proofErr w:type="gramStart"/>
      <w:r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н</w:t>
      </w:r>
      <w:proofErr w:type="spellEnd"/>
      <w:r>
        <w:rPr>
          <w:rFonts w:ascii="Times New Roman" w:hAnsi="Times New Roman" w:cs="Times New Roman"/>
          <w:i w:val="0"/>
          <w:color w:val="1E1E1E"/>
          <w:sz w:val="27"/>
          <w:szCs w:val="27"/>
          <w:lang w:val="kk-KZ" w:eastAsia="ru-RU" w:bidi="ar-SA"/>
        </w:rPr>
        <w:t>ің</w:t>
      </w:r>
      <w:r w:rsidR="0076397A"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Қам</w:t>
      </w:r>
      <w:proofErr w:type="gramEnd"/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қоршылық</w:t>
      </w:r>
      <w:r w:rsidR="0076397A"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кеңестің</w:t>
      </w:r>
      <w:r w:rsidR="0076397A"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жұмысын</w:t>
      </w:r>
      <w:r w:rsidR="0076397A"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ұйымдастырудың</w:t>
      </w:r>
      <w:r w:rsidR="0076397A"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үлгілік</w:t>
      </w:r>
      <w:r w:rsidR="0076397A"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қағидалары</w:t>
      </w:r>
      <w:r w:rsidR="0076397A"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және</w:t>
      </w:r>
      <w:r w:rsidR="0076397A"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оны</w:t>
      </w:r>
      <w:r w:rsidR="0076397A"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proofErr w:type="spellStart"/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сайлау</w:t>
      </w:r>
      <w:proofErr w:type="spellEnd"/>
      <w:r w:rsidR="0076397A"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тәртібі</w:t>
      </w:r>
      <w:r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>.</w:t>
      </w:r>
    </w:p>
    <w:p w:rsidR="0076397A" w:rsidRPr="00682B2E" w:rsidRDefault="0076397A" w:rsidP="0076397A">
      <w:pPr>
        <w:pStyle w:val="aa"/>
        <w:jc w:val="both"/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</w:pPr>
      <w:proofErr w:type="spellStart"/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Жалпы</w:t>
      </w:r>
      <w:proofErr w:type="spellEnd"/>
      <w:r w:rsidRPr="00682B2E">
        <w:rPr>
          <w:rFonts w:ascii="Times New Roman" w:hAnsi="Times New Roman" w:cs="Times New Roman"/>
          <w:i w:val="0"/>
          <w:color w:val="1E1E1E"/>
          <w:sz w:val="27"/>
          <w:szCs w:val="27"/>
          <w:lang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ережелер</w:t>
      </w:r>
      <w:proofErr w:type="spellEnd"/>
    </w:p>
    <w:p w:rsidR="0076397A" w:rsidRPr="00682B2E" w:rsidRDefault="00682B2E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eastAsia="ru-RU" w:bidi="ar-SA"/>
        </w:rPr>
      </w:pP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      1. </w:t>
      </w:r>
      <w:r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колледжіде</w:t>
      </w:r>
      <w:proofErr w:type="spellEnd"/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Қамқоршылық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кеңестің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жұмысын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ұйымдастыру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және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оны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сайлау</w:t>
      </w:r>
      <w:proofErr w:type="spellEnd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тәртібінің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үлгілік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 </w:t>
      </w:r>
      <w:hyperlink r:id="rId4" w:anchor="z201" w:history="1">
        <w:r w:rsidR="0076397A" w:rsidRPr="0076397A">
          <w:rPr>
            <w:rFonts w:ascii="Times New Roman" w:hAnsi="Times New Roman" w:cs="Times New Roman"/>
            <w:i w:val="0"/>
            <w:color w:val="073A5E"/>
            <w:spacing w:val="1"/>
            <w:u w:val="single"/>
            <w:lang w:val="ru-RU" w:eastAsia="ru-RU" w:bidi="ar-SA"/>
          </w:rPr>
          <w:t>қағидалары</w:t>
        </w:r>
      </w:hyperlink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 (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бұдан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әрі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–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Қағидалар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) "</w:t>
      </w:r>
      <w:proofErr w:type="spellStart"/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"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Қазақстан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Республикасы</w:t>
      </w:r>
      <w:proofErr w:type="spellEnd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Заңының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44-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бабының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 </w:t>
      </w:r>
      <w:hyperlink r:id="rId5" w:anchor="z509" w:history="1">
        <w:r w:rsidR="0076397A" w:rsidRPr="00682B2E">
          <w:rPr>
            <w:rFonts w:ascii="Times New Roman" w:hAnsi="Times New Roman" w:cs="Times New Roman"/>
            <w:i w:val="0"/>
            <w:color w:val="073A5E"/>
            <w:spacing w:val="1"/>
            <w:u w:val="single"/>
            <w:lang w:eastAsia="ru-RU" w:bidi="ar-SA"/>
          </w:rPr>
          <w:t>9-</w:t>
        </w:r>
        <w:r w:rsidR="0076397A" w:rsidRPr="0076397A">
          <w:rPr>
            <w:rFonts w:ascii="Times New Roman" w:hAnsi="Times New Roman" w:cs="Times New Roman"/>
            <w:i w:val="0"/>
            <w:color w:val="073A5E"/>
            <w:spacing w:val="1"/>
            <w:u w:val="single"/>
            <w:lang w:val="ru-RU" w:eastAsia="ru-RU" w:bidi="ar-SA"/>
          </w:rPr>
          <w:t>тармағына</w:t>
        </w:r>
      </w:hyperlink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 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сәйкес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әзірленді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және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Қамқоршылық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кеңес</w:t>
      </w:r>
      <w:proofErr w:type="spellStart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i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i</w:t>
      </w:r>
      <w:proofErr w:type="spellEnd"/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ң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(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бұдан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әр</w:t>
      </w:r>
      <w:proofErr w:type="spellStart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i</w:t>
      </w:r>
      <w:proofErr w:type="spellEnd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–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Қамқоршылық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кеңес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)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қызмет</w:t>
      </w:r>
      <w:proofErr w:type="spellStart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i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</w:t>
      </w:r>
      <w:proofErr w:type="spellEnd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ұйымдастыру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және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оны</w:t>
      </w:r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сайлау</w:t>
      </w:r>
      <w:proofErr w:type="spellEnd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тәрт</w:t>
      </w:r>
      <w:proofErr w:type="spellStart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i</w:t>
      </w:r>
      <w:proofErr w:type="spellEnd"/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</w:t>
      </w:r>
      <w:proofErr w:type="spellStart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i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</w:t>
      </w:r>
      <w:proofErr w:type="spellEnd"/>
      <w:r w:rsidR="0076397A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76397A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айқындайды</w:t>
      </w:r>
    </w:p>
    <w:p w:rsidR="0076397A" w:rsidRPr="00682B2E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eastAsia="ru-RU" w:bidi="ar-SA"/>
        </w:rPr>
      </w:pP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      2.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Қамқоршылық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кеңес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682B2E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682B2E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682B2E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682B2E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="00682B2E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682B2E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682B2E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682B2E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682B2E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колледжінің</w:t>
      </w:r>
      <w:r w:rsidR="00682B2E"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(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бұдан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әрі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–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ТжКБ</w:t>
      </w:r>
      <w:proofErr w:type="spellEnd"/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ұйымы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дамуына</w:t>
      </w:r>
      <w:proofErr w:type="spellEnd"/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ықпал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ететін</w:t>
      </w:r>
      <w:proofErr w:type="spellEnd"/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және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="00527880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колледждің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қызметіне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қоғамдық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бақылауды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қамтамасыз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ететін</w:t>
      </w:r>
      <w:proofErr w:type="spellEnd"/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алқалы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басқару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орган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ретінде</w:t>
      </w:r>
      <w:proofErr w:type="spellEnd"/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өз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қызметін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мына</w:t>
      </w:r>
      <w:proofErr w:type="spellEnd"/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қағидаттар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негізінде</w:t>
      </w:r>
      <w:proofErr w:type="spellEnd"/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жүзеге</w:t>
      </w: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асырады</w:t>
      </w:r>
      <w:proofErr w:type="spellEnd"/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>: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682B2E">
        <w:rPr>
          <w:rFonts w:ascii="Times New Roman" w:hAnsi="Times New Roman" w:cs="Times New Roman"/>
          <w:i w:val="0"/>
          <w:spacing w:val="1"/>
          <w:lang w:eastAsia="ru-RU" w:bidi="ar-SA"/>
        </w:rPr>
        <w:t xml:space="preserve">     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1) тәуелсіздік;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2) оның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үшелерінің өтеусіз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негіздегі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қызметі;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3)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еріктілі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</w:t>
      </w:r>
      <w:proofErr w:type="spellEnd"/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4) ашықтық;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5) жариялылық пен шынайылық.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3. Қамқоршылық кеңестің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үшелері өз қызметінде: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1) Қазақстан Республикасының заңнамасын,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осы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Қағидалардың және өзге де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нормативтік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құқықтық актілердің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талаптарын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сақтауға;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2) өз қызметін </w:t>
      </w:r>
      <w:proofErr w:type="spellStart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колледжбен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жұртшылықпен,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жергілікті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атқарушы және өкілді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органдармен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мүдделі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мемлекеттік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органдармен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өзге де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жеке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және/немесе заңды тұлғалармен өзара 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с-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қимыл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жасай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жүзеге асыруға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міндетті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 xml:space="preserve">2-тарау. Қамқоршылық кеңесті </w:t>
      </w:r>
      <w:proofErr w:type="spellStart"/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сайлау</w:t>
      </w:r>
      <w:proofErr w:type="spellEnd"/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 xml:space="preserve"> тәртібі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4. Қамқоршылық кеңесті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тиі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саланың уәкілетті органы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саласындағы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жергілікті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атқарушы орган құратын комиссия (бұдан әрі – Комиссия)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сайлайды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Қамқоршылық кеңестің өкілетті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мерз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3 (үш)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жылды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құрайды.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5. Комиссия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үшелерінің саны тақ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санды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құрайды,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кемінде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7 (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адам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оның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ішінде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мемлекеттік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органдар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өкілдерінің саны Қамқоршылық кеңес мүшелерінің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жалпы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санының 2/3 (үштен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екісінен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аспайды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Комиссия құрамына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жергілікті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өкілді, атқарушы және құқық қорғау органдарының, үкіметтік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емес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ұйымдардың, бұқ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аралы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қ ақпарат құралдарының өкілдері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кіреді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6. Комиссия төрағасы комиссия мүшелерінің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арасынан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оның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інші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сайланады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ол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хаттамалық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шығарылады.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Комиссия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хатшысы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оның жұмысын ұйымдастырушылық қамтамасыз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етуді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жүзеге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асырады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оның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үшесі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табылмайды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беруге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қатыспайды.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Тиі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саланың уәкілетті органының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саласындағы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жергілікті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атқарушы органның қызметкері Комиссияның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хатшысы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табылады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7. Комиссияның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жалпы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құрамының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кемінде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2/3 (үштен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екісі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қатысқан жағдайда Комиссияның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өткізілген және оның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заңды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есептеледі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Комиссия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комиссия мүшелерінің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жалпы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санының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дауыстар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басымдылығымен қабылданады.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Дауыстар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тең болған жағдайда Комиссия төрағасының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шешуші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табылады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. Комиссияның барлық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шешімдері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хаттама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тү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інде рәсімделеді, оған төраға, отырысқа қатысқан комиссия мүшелері және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хатшы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қол қояды.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8.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Тиі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саланың уәкілетті органы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саласындағы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жергілікті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атқарушы орган күнтізбелік жылдың 1 мен 10 қыркүйек аралығындағы кезеңде (Қамқоршылық кеңестің өкілеттігін тоқтату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қабылданған күннен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бастап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ай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ішінде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сайлануы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жөніндегі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конкурсты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өткізу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хабарландыруды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оның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атауын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сапалық құрамын, сондай-ақ Қағиданың 9-тармағына сәйкес құжаттар мен мәліметтер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жіберілетін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почта және электрондық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мекенжайларды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көрсете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өзінің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интернет-ресурсында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және/немесе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тиі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әкімшілік-аумақтық бірліктің аумағында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таратылатын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мерзімді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баспасөз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басылымында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қазақ және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орыс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тілдерінде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жариялайды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Құжаттарды қабылдау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хабарландыру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орналастырылған күннен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бастап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күнтізбелік 20 (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жиырма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) күн өткен соң аяқталады.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9. Үміткерлер Қамқоршылық кеңесті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сайлау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оның құрамы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ұсыныстарды қабылдау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хабарламада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көрсетілген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мерзімде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Комиссия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ға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мынадай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құжаттарды ұсынады: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1) өтінім (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еркін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түрде);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2) үміткердің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жеке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куәландыратын құжаттың көшірмесі;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3) қазақ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орыс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тілдеріндегі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түйіндеме;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4)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л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бар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екендігі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құжаттың көшірмесі (бар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болса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);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lastRenderedPageBreak/>
        <w:t xml:space="preserve">      5) Қазақстан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Республикасы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Бас прокуратурасының Құқықтық статистика және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арнайы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есепке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жөніндегі комитетінің аумақтық бө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л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імшелері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берген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соттылығының және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сыбайлас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жемқорлық құқық бұзушылықтардың жоқтығын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растайтын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құжаттар.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Ү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іткерлер өздерінің кәсіби (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қоғамдық қызметі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қосымша мәліметтер ұсынады.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10. Қамқоршылық кеңестің құрамына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алушылардың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ата-аналары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заңды өкілдері, сондай-ақ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мемлекеттік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өкілді органдардың, жұмыс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берушілер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мен әлеуметтік ә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іптестердің, меценаттардың, үкіметтік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емес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ұйымдардың өкілдері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кіреді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11. Қамқоршылық кеңес мүшелігіне үміткерлерді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ата-аналар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жұртшылығының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жалпы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жиналысында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іктеуден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өткен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ұйымдары ұсынады.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Ата-аналар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жұртшылығынан үміткерлердің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тізімі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(әрбі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курстан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осы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колледжінде</w:t>
      </w:r>
      <w:proofErr w:type="spellEnd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алушылардың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ата-анасынан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өзге де заңды өкілінен) осы Қағидалардың </w:t>
      </w:r>
      <w:hyperlink r:id="rId6" w:anchor="z219" w:history="1">
        <w:r w:rsidRPr="0076397A">
          <w:rPr>
            <w:rFonts w:ascii="Times New Roman" w:hAnsi="Times New Roman" w:cs="Times New Roman"/>
            <w:i w:val="0"/>
            <w:color w:val="073A5E"/>
            <w:spacing w:val="1"/>
            <w:u w:val="single"/>
            <w:lang w:val="ru-RU" w:eastAsia="ru-RU" w:bidi="ar-SA"/>
          </w:rPr>
          <w:t>9-тармағында</w:t>
        </w:r>
      </w:hyperlink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көрсетілген құжаттармен қоса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тиісті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саланың уәкілетті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органына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саласындағы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жергілікті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атқарушы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орган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ға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жіберіледі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12. Комиссия өтініштерді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беру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мерзімі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аяқталған күннен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бастап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7 (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жұмыс күні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ішінде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үміткерлер ұсынған құжаттарды қарайды, үміткердің осы Қағидалардың </w:t>
      </w:r>
      <w:hyperlink r:id="rId7" w:anchor="z219" w:history="1">
        <w:r w:rsidRPr="0076397A">
          <w:rPr>
            <w:rFonts w:ascii="Times New Roman" w:hAnsi="Times New Roman" w:cs="Times New Roman"/>
            <w:i w:val="0"/>
            <w:color w:val="073A5E"/>
            <w:spacing w:val="1"/>
            <w:u w:val="single"/>
            <w:lang w:val="ru-RU" w:eastAsia="ru-RU" w:bidi="ar-SA"/>
          </w:rPr>
          <w:t>9</w:t>
        </w:r>
      </w:hyperlink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, </w:t>
      </w:r>
      <w:hyperlink r:id="rId8" w:anchor="z225" w:history="1">
        <w:r w:rsidRPr="0076397A">
          <w:rPr>
            <w:rFonts w:ascii="Times New Roman" w:hAnsi="Times New Roman" w:cs="Times New Roman"/>
            <w:i w:val="0"/>
            <w:color w:val="073A5E"/>
            <w:spacing w:val="1"/>
            <w:u w:val="single"/>
            <w:lang w:val="ru-RU" w:eastAsia="ru-RU" w:bidi="ar-SA"/>
          </w:rPr>
          <w:t>10</w:t>
        </w:r>
      </w:hyperlink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, және </w:t>
      </w:r>
      <w:hyperlink r:id="rId9" w:anchor="z226" w:history="1">
        <w:r w:rsidRPr="0076397A">
          <w:rPr>
            <w:rFonts w:ascii="Times New Roman" w:hAnsi="Times New Roman" w:cs="Times New Roman"/>
            <w:i w:val="0"/>
            <w:color w:val="073A5E"/>
            <w:spacing w:val="1"/>
            <w:u w:val="single"/>
            <w:lang w:val="ru-RU" w:eastAsia="ru-RU" w:bidi="ar-SA"/>
          </w:rPr>
          <w:t>11-тармақтарына</w:t>
        </w:r>
      </w:hyperlink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сәйкестігін бағалауды жүргізеді. Жүргізілген бағалау нәтижелері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Комиссия 10 (он) жұмыс күні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ішінде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осы Қағидалардың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талаптарына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сәйкес үміткерлерді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іктеуді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жүргізеді.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Барлық қажетті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әсімдерді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ескере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Қамқоршылық кеңесті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сайлау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күнтізбелік жылдың 30 қазаннан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кешіктірілмей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аяқталады.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13. Қамқоршылық кеңестің сайланған құрамы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тиі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саланың уәкілетті органы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саласындағы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жергілікті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атқарушы орган Комиссия хаттамалық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шығарған күннен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бастап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3 (үш) жұмыс күні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ішінде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бекітеді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сайланған құрамның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тізімі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олардың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ресми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интернет-ресурсында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колледжінде</w:t>
      </w:r>
      <w:proofErr w:type="spellEnd"/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орналастырылады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 xml:space="preserve">3-тарау.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функциялары</w:t>
      </w:r>
      <w:proofErr w:type="spellEnd"/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14.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</w:t>
      </w:r>
      <w:proofErr w:type="gramStart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нің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Қам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қоршылық кеңесі: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1)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4B0F13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колледжін</w:t>
      </w:r>
      <w:proofErr w:type="spellEnd"/>
      <w:r w:rsid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дамытудың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басым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бағыттары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ұсынымдарды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тиі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саланың уәкілетті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органына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саласындағы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жергілікті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атқарушы органға Қамқоршылық кеңес анықтаған </w:t>
      </w:r>
      <w:r w:rsidR="00925D4F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925D4F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925D4F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925D4F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925D4F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925D4F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925D4F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925D4F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925D4F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колледжінің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жұмысындағы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кемшіліктерді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жою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ұсыныстар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енгізеді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3)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бюджетін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қалыптастыру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кезінде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ұсыныстар әзірлейді;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4)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жарғысы мен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ішкі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тәрті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п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ережелеріне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өзгерістер және/немесе толықтырулар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енгізуді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5) "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Мемлекеттік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ұйымдарының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бірінші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басшылары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педагогтерін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лауазымға тағайындау,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лауазымнан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босату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қағидаларын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бекіту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" Қазақстан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Республикасы</w:t>
      </w:r>
      <w:proofErr w:type="spellEnd"/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ғылым министрінің 2012 жылғы 21 ақпандағы № 57 </w:t>
      </w:r>
      <w:proofErr w:type="spellStart"/>
      <w:r w:rsidR="00650867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fldChar w:fldCharType="begin"/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instrText xml:space="preserve"> HYPERLINK "https://adilet.zan.kz/kaz/docs/V1200007495" \l "z1" </w:instrText>
      </w:r>
      <w:r w:rsidR="00650867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fldChar w:fldCharType="separate"/>
      </w:r>
      <w:r w:rsidRPr="0076397A">
        <w:rPr>
          <w:rFonts w:ascii="Times New Roman" w:hAnsi="Times New Roman" w:cs="Times New Roman"/>
          <w:i w:val="0"/>
          <w:color w:val="073A5E"/>
          <w:spacing w:val="1"/>
          <w:u w:val="single"/>
          <w:lang w:val="ru-RU" w:eastAsia="ru-RU" w:bidi="ar-SA"/>
        </w:rPr>
        <w:t>бұйрығына</w:t>
      </w:r>
      <w:proofErr w:type="spellEnd"/>
      <w:r w:rsidR="00650867"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fldChar w:fldCharType="end"/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сәйкес (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нормативтік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құқықтық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актілерді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мемлекеттік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тіркеу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тізілімінде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№ 7495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тіркелген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</w:t>
      </w:r>
      <w:proofErr w:type="spellEnd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басшысының бос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лауазымына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орналасу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ға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кандидаттармен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әңгімелесу қорытындылары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хаттамалық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шығарады;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6)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колледжіне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қайырымдылық көмек тү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інде түскен қаржы қаражатын бөлу жөнінде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хаттамалық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шығарады, оның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нысаналы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жұмсалуы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демеушілік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қайырымдылық және өзге де көмекті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пайдалану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бағыттарын,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нысандарын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мөлшері мен тәртібін таңдау жөнінде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қабылдайды;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7)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алушылардың, ата-аналардың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өзге де заңды өкілдердің құқықтары мен бостандықтарының сақталуына бақылауды жүзеге асыруға, олардың құқықтарын қорғауға, тәрбиеленушілердің қауіпсіздігін қамтамасыз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етуге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оларды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физикалық, психикалық және өзге де зорлы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қ-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зомбылық пен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кемсітушіліктен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қорғауға жәрдемдеседі;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8) санитариялы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қ-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гигиеналық жағдайлардың сақталуына, тамақтану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сапасына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ауыз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режиміне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іргелес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аумақтың жай-күйіне қоғамдық бақылауды жүзеге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асырады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9)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колледжінің басшысының колледж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қызметі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есептерін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жылына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кемінде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2 (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екі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рет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тыңдайды;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10) қиын өмірлік жағдайға тап болған тәрбиеленушілерге қолдау көрсету және материалды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қ-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техникалық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базаны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нығайту үшін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колледждің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шотына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түсетін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демеушілік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қаражаттың жұмсалуына бақылайды;\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11) "Тұрғын үй қатынастары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" Қазақстан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Республикасы</w:t>
      </w:r>
      <w:proofErr w:type="spellEnd"/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</w:t>
      </w:r>
      <w:hyperlink r:id="rId10" w:anchor="z851" w:history="1">
        <w:r w:rsidRPr="0076397A">
          <w:rPr>
            <w:rFonts w:ascii="Times New Roman" w:hAnsi="Times New Roman" w:cs="Times New Roman"/>
            <w:i w:val="0"/>
            <w:color w:val="073A5E"/>
            <w:spacing w:val="1"/>
            <w:u w:val="single"/>
            <w:lang w:val="ru-RU" w:eastAsia="ru-RU" w:bidi="ar-SA"/>
          </w:rPr>
          <w:t>З</w:t>
        </w:r>
        <w:proofErr w:type="gramEnd"/>
        <w:r w:rsidRPr="0076397A">
          <w:rPr>
            <w:rFonts w:ascii="Times New Roman" w:hAnsi="Times New Roman" w:cs="Times New Roman"/>
            <w:i w:val="0"/>
            <w:color w:val="073A5E"/>
            <w:spacing w:val="1"/>
            <w:u w:val="single"/>
            <w:lang w:val="ru-RU" w:eastAsia="ru-RU" w:bidi="ar-SA"/>
          </w:rPr>
          <w:t>аңына</w:t>
        </w:r>
      </w:hyperlink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сәйкес халықтың әлеуметтiк жағынан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осал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топтарына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жататын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отбасылардан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шаққан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алушыларға көмек көрсетудi ұйымдастыруға жәрдемдеседi,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жетiм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балалар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мен ата-анасының қамқорлығынсыз қалған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балаларды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ерекше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бiлiм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алуды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қажет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ететiн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балаларды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дарынды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балаларды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қолдау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шараларын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жетiлдiру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жөн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i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нде ұсыныстар әзiрлейдi;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12)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әкімшілігіне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сыбайлас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жемқорлыққа қарсы 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с-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қимыл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шараларын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жүргізуге жәрдемдеседі;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13)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ата-аналарына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өзге де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заңды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өкілдеріне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анонимді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сауалнама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жүргізу арқылы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колледжінде</w:t>
      </w:r>
      <w:proofErr w:type="spellEnd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оқу жағдайларына қанағаттану дәрежесіне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жылына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1 (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рет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мониторинг жүргізеді;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lastRenderedPageBreak/>
        <w:t xml:space="preserve">      14)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тауарларды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жұмыстар мен қызметтерді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сатып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процессіне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сониторинг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жүргізеді;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15)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әкімшілігіне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алушылар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арасында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құқық бұзушылықтың, нашақорлықтың, алкоголизмнің,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темекі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шегудің, қаңғыбастықтың, қайыршылықтың, қорлаудың,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ойын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ға құмарлықтың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алдын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алуда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жәрдемдеседі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16)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алушылар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арасында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тәрті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пт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і нығайтуға және мұғалімдер,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алушылар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ата-аналар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өзге де заңды өкілдер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арасында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туындаған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жанжалдарды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шешуге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көмектеседі;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17)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қызметі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мәдени-сауықтыру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іс-шараларын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конференцияларын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кеңестерін,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семинарларын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өткізуге ықпал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18)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талантты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жастарды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қолдау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шараларын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жетілдіру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жөнінде ұсыныстар әзірлейді;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19) Қамқоршылық кеңестің құзыретіне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кіретін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мәселелер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заң және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нормативтік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құқықтық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актілер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жобаларын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қоғамдық талқ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ылау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ға қатысады.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Бақылау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барысында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анықталған бұзушылықтар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кезектен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тыс</w:t>
      </w:r>
      <w:proofErr w:type="spellEnd"/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отырыстың қарауына шығарылады.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15. Қамқоршылық кеңестің қызметі оқу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жылына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арналғ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ан ж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ұмыс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жоспарына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сәйкес жүзеге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асырылады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4-тарау. Қамқоршылық кең</w:t>
      </w:r>
      <w:proofErr w:type="gramStart"/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естің ж</w:t>
      </w:r>
      <w:proofErr w:type="gramEnd"/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ұмысын ұйымдастыру тәртібі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16.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тоқсанына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кемінде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1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рет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өткізіледі.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отырыстарын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бейнеконференцбайланыс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режимінде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өткізуге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жол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беріледі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17.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Отырысты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өткізу </w:t>
      </w:r>
      <w:proofErr w:type="spellStart"/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ақпаратты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хатшысы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Қамқоршылық кеңестің барлық мүшелерін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хабардар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интернет-ресурсында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орналастырады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Интернет-ресурстағ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ы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ақпарат отырыстың өткізілетін күнін, уақытын және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орнын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қамтиды.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18.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Отырыстар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ға азаматтық қоғамның бақылаушылары қатысады.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19. Осы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</w:t>
      </w:r>
      <w:proofErr w:type="gram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нің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Қам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қоршылық кеңесі мүшелерінің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арасынан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көпшілік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дауспен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ашық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жолымен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сайланатын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оның төрағасы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басшысы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табылады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20. Тө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ра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ға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атынан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әрекет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оның қызметін осы Қағидаларға сәйкес қамтамасыз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. Төраға болмаған жағдайда оның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функцияларын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қамқоршылық кеңестің құрамына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кіретін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жергілікті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өкілді, атқарушы және құқық қорғау органдарының өкілдерін қоспағанда,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Қамқоршылық кеңес мүшелерінің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жүзеге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асырады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21.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</w:t>
      </w:r>
      <w:proofErr w:type="spellEnd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қызметкерлерінің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тәуелсіз тұлғалардың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арасынан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сайланатын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қамқоршылық кең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естің мүшесі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табылмайтын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Қамқоршылық кеңест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хатшысы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Қамқоршылық кеңес отырыстарының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материалдары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хаттамаларын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дайындауды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өткізуді,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ресімдеуді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қамтамасыз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22. Отырысқа оның мүшелерінің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жалпы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санының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кемінде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2/3 (үштен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екісі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қатысса,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заңды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табылады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. Қамқоршылық кеңес мүшесінің өз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Қамқоршылық кеңестің басқа мүшесіне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адамға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сенімхат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беруіне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жол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берілмейді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23.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оған қатысқан мүшелердің көпшілік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даусымен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ашық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арқылы қабылданады,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хаттамамен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ресімделеді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ған Қамқоршылық кеңестің төрағасы қол қояды.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Дауыстар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тең болған жағдайда Қамқоршылық кеңестің төрағасы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Қамқоршылық кеңес төрағасының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функцияларын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жүзеге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асыратын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адам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берген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қабылданады.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24.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шешімдерін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ұйымының әкімшілігі заңда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белгіленген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мерзімде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тиі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шешімдер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қабылдай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қарайды.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25.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хаттамамен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ресімделеді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,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ған Қамқоршылық кеңестің төрағ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асы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мен барлық қатысып отырған мүшелері қол қояды және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ТжКБ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ұйымының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басшысына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келісуге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енгізіледі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26.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000687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000687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басшысы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шешімімен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келіспеген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кезде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келіспеушіліктер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оларды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еңсеру үшін қамқоршылық кеңестен және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мектепке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дейінгі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ұйымнан қатысушылардың тең саны қатысатын комиссия (бұдан ә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і –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комиссиясы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) құрылатын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рәсімдері арқылы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шешіледі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комиссиясының мүшелері өз құрамынан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комиссиясы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мүшелерінің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жалпы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санының көпшілік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даусымен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төрағаны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сайлайды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.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комиссиясы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келіспеушіліктер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туындаған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шешімдерді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қарайды.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комиссиясы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ашық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арқылы қабылдайды.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комиссиясының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шешімдері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оның мүшелерінің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жалпы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санының көпшілік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даусымен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қабылданады. "Қолдаймын"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"қарсымын"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дауыстар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саны тең болған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кезде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келісу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комиссиясы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төрағасының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дауысы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шешуші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болып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есептеледі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27.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шешімдерін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кеңес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хатшысы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интернет-ресурсында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орналастырады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28.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колледжіне</w:t>
      </w:r>
      <w:proofErr w:type="spellEnd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қайырымдылық көмек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ерікті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түрде өтеусіз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негізде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көрсеті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леді ж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әне Қамқоршылық кеңестің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шешімі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ғана жұмсалады.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29.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колледжіне</w:t>
      </w:r>
      <w:proofErr w:type="spellEnd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қабылданған қайырымдылық көмектен түсетін түсімдер: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мемлекеттік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мекеменің ұйымдық-құқықтық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нысанында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құрылған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үшін - Қазақстан Республикасының бюджет заңнамасына сәйкес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бюджетті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атқару жөніндегі уәкілетті органның аумақтық бөлімшесінде ашылған қайырымдылық көмекке арналған қолм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а-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қол ақшаны бақылау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шотына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2) өзге ұйымдық-құқықтық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нысандарда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құрылған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</w:t>
      </w:r>
      <w:proofErr w:type="spellEnd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үшін -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екінші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деңгейдегі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банкте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ашылған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шот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қа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аударылады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lastRenderedPageBreak/>
        <w:t xml:space="preserve">      35. Қайырымдылық көмектен түсетін түсімдер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мынадай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мақ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саттар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ға жұмсалады: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1)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алушыларын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әлеуметтік қолдау;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2)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материалды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қ-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техникалық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базасын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жетілдіру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3)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дарынды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балаларды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қолдау;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4)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дамушы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ортаны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ұйымдастыруға.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31.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</w:t>
      </w:r>
      <w:proofErr w:type="spellEnd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жыл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сайын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қаржы жылының қорытындысы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ата-аналар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жұртшылығын осы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колледжінің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интернет-ресурсында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тиі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есепті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орналастыру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арқылы қызмет нәтижелері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хабардар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етеді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32. Қамқоршылық кеңестің мүшесі осы кеңестің қызметі шеңберінде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жеке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деректерді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қорғау,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мемлекеттік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және қызметтік құпия, коммерциялық құпия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туралы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қолданыстағы заңнамамен қорғалатын мәліметтерді үшінші тұлғ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алар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ға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жария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етуге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болмайды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5-тарау. Қамқоршылық кең</w:t>
      </w:r>
      <w:proofErr w:type="gramStart"/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естің ж</w:t>
      </w:r>
      <w:proofErr w:type="gramEnd"/>
      <w:r w:rsidRPr="0076397A">
        <w:rPr>
          <w:rFonts w:ascii="Times New Roman" w:hAnsi="Times New Roman" w:cs="Times New Roman"/>
          <w:i w:val="0"/>
          <w:color w:val="1E1E1E"/>
          <w:sz w:val="27"/>
          <w:szCs w:val="27"/>
          <w:lang w:val="ru-RU" w:eastAsia="ru-RU" w:bidi="ar-SA"/>
        </w:rPr>
        <w:t>ұмысын тоқтату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33. Қамқоршылық кең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естің ж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ұмысын тоқтату: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тиі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ст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саланың уәкілетті органының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немесе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білім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беру саласындағы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жергілікті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атқарушы органның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бастамасы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2)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МКҚК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Әйтеке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би</w:t>
      </w:r>
      <w:proofErr w:type="spellEnd"/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көпсалалы</w:t>
      </w:r>
      <w:r w:rsidR="00294A0C" w:rsidRPr="004B0F13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>колледжі</w:t>
      </w:r>
      <w:proofErr w:type="spellEnd"/>
      <w:r w:rsidR="00294A0C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таратылғ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ан ж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әне қайта ұйымдастырылған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кезде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3)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осы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Қағидалардың </w:t>
      </w:r>
      <w:hyperlink r:id="rId11" w:anchor="z215" w:history="1">
        <w:r w:rsidRPr="0076397A">
          <w:rPr>
            <w:rFonts w:ascii="Times New Roman" w:hAnsi="Times New Roman" w:cs="Times New Roman"/>
            <w:i w:val="0"/>
            <w:color w:val="073A5E"/>
            <w:spacing w:val="1"/>
            <w:u w:val="single"/>
            <w:lang w:val="ru-RU" w:eastAsia="ru-RU" w:bidi="ar-SA"/>
          </w:rPr>
          <w:t>5-тармағында</w:t>
        </w:r>
      </w:hyperlink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көрсетілген Қамқоршылық кеңестің өкілеттік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мерзімі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өткеннен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кейін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      4) Қамқоршылық кеңес мүшелері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ің өкілеттіктері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мерзімінен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бұрын тоқтатылған жағдайда жүзеге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асырылады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.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34. Қамқоршылық кеңестің </w:t>
      </w:r>
      <w:proofErr w:type="gram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м</w:t>
      </w:r>
      <w:proofErr w:type="gram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үшесі Қамқоршылық кеңестің құрамынан: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1)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жеке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бастамасы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бойынша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(Кеңес төрағасының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атына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еркін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түрдегі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жазбаша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өтініш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негізінде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);</w:t>
      </w:r>
    </w:p>
    <w:p w:rsidR="0076397A" w:rsidRPr="0076397A" w:rsidRDefault="0076397A" w:rsidP="0076397A">
      <w:pPr>
        <w:pStyle w:val="aa"/>
        <w:jc w:val="both"/>
        <w:rPr>
          <w:rFonts w:ascii="Times New Roman" w:hAnsi="Times New Roman" w:cs="Times New Roman"/>
          <w:i w:val="0"/>
          <w:spacing w:val="1"/>
          <w:lang w:val="ru-RU" w:eastAsia="ru-RU" w:bidi="ar-SA"/>
        </w:rPr>
      </w:pPr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      2) кеңес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отырыстарында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дәлелсіз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себептермен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жыл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ішінде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үш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реттен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артық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болмау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</w:t>
      </w:r>
      <w:proofErr w:type="spellStart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>себебінен</w:t>
      </w:r>
      <w:proofErr w:type="spellEnd"/>
      <w:r w:rsidRPr="0076397A">
        <w:rPr>
          <w:rFonts w:ascii="Times New Roman" w:hAnsi="Times New Roman" w:cs="Times New Roman"/>
          <w:i w:val="0"/>
          <w:spacing w:val="1"/>
          <w:lang w:val="ru-RU" w:eastAsia="ru-RU" w:bidi="ar-SA"/>
        </w:rPr>
        <w:t xml:space="preserve"> шығарылады.</w:t>
      </w:r>
    </w:p>
    <w:p w:rsidR="00706530" w:rsidRPr="0076397A" w:rsidRDefault="00706530" w:rsidP="0076397A">
      <w:pPr>
        <w:pStyle w:val="aa"/>
        <w:jc w:val="both"/>
        <w:rPr>
          <w:rFonts w:ascii="Times New Roman" w:hAnsi="Times New Roman" w:cs="Times New Roman"/>
          <w:i w:val="0"/>
          <w:lang w:val="ru-RU"/>
        </w:rPr>
      </w:pPr>
    </w:p>
    <w:sectPr w:rsidR="00706530" w:rsidRPr="0076397A" w:rsidSect="0070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6397A"/>
    <w:rsid w:val="00000687"/>
    <w:rsid w:val="001E45D8"/>
    <w:rsid w:val="00294A0C"/>
    <w:rsid w:val="004B0F13"/>
    <w:rsid w:val="00527880"/>
    <w:rsid w:val="00650867"/>
    <w:rsid w:val="00682B2E"/>
    <w:rsid w:val="00706530"/>
    <w:rsid w:val="0076397A"/>
    <w:rsid w:val="00925D4F"/>
    <w:rsid w:val="00CB3172"/>
    <w:rsid w:val="00F0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5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7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07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C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07C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F07C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7C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C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C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7C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7C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7C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7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7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7C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07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7C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07C52"/>
    <w:rPr>
      <w:b/>
      <w:bCs/>
      <w:spacing w:val="0"/>
    </w:rPr>
  </w:style>
  <w:style w:type="character" w:styleId="a9">
    <w:name w:val="Emphasis"/>
    <w:uiPriority w:val="20"/>
    <w:qFormat/>
    <w:rsid w:val="00F07C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07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7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7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7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07C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07C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07C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07C5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07C5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07C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7C5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note">
    <w:name w:val="note"/>
    <w:basedOn w:val="a"/>
    <w:rsid w:val="007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63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7000155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17000155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700015584" TargetMode="External"/><Relationship Id="rId11" Type="http://schemas.openxmlformats.org/officeDocument/2006/relationships/hyperlink" Target="https://adilet.zan.kz/kaz/docs/V1700015584" TargetMode="External"/><Relationship Id="rId5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kaz/docs/Z970000094_" TargetMode="External"/><Relationship Id="rId4" Type="http://schemas.openxmlformats.org/officeDocument/2006/relationships/hyperlink" Target="https://adilet.zan.kz/kaz/docs/V1700015584" TargetMode="External"/><Relationship Id="rId9" Type="http://schemas.openxmlformats.org/officeDocument/2006/relationships/hyperlink" Target="https://adilet.zan.kz/kaz/docs/V1700015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2025-01-13T05:34:00Z</dcterms:created>
  <dcterms:modified xsi:type="dcterms:W3CDTF">2025-01-28T09:52:00Z</dcterms:modified>
</cp:coreProperties>
</file>